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10D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Cecily WARREN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ca,1424-1478)</w:t>
      </w:r>
    </w:p>
    <w:p w:rsidR="00710DE3" w:rsidRDefault="00710D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Poynton, Cheshire.</w:t>
      </w:r>
    </w:p>
    <w:p w:rsidR="00710DE3" w:rsidRDefault="00710D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0DE3" w:rsidRDefault="00710D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0DE3" w:rsidRDefault="00710D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Laurence Warren(q.v.) and Margery </w:t>
      </w:r>
      <w:proofErr w:type="spellStart"/>
      <w:r>
        <w:rPr>
          <w:rFonts w:ascii="Times New Roman" w:hAnsi="Times New Roman" w:cs="Times New Roman"/>
          <w:sz w:val="24"/>
          <w:szCs w:val="24"/>
        </w:rPr>
        <w:t>Bulkeley</w:t>
      </w:r>
      <w:proofErr w:type="spellEnd"/>
      <w:r>
        <w:rPr>
          <w:rFonts w:ascii="Times New Roman" w:hAnsi="Times New Roman" w:cs="Times New Roman"/>
          <w:sz w:val="24"/>
          <w:szCs w:val="24"/>
        </w:rPr>
        <w:t>.  (I.G.I.)</w:t>
      </w:r>
    </w:p>
    <w:p w:rsidR="00710DE3" w:rsidRDefault="00710D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(1435) John Davenport(</w:t>
      </w:r>
      <w:proofErr w:type="gramStart"/>
      <w:r>
        <w:rPr>
          <w:rFonts w:ascii="Times New Roman" w:hAnsi="Times New Roman" w:cs="Times New Roman"/>
          <w:sz w:val="24"/>
          <w:szCs w:val="24"/>
        </w:rPr>
        <w:t>d.1478)(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   (ibid.)</w:t>
      </w:r>
    </w:p>
    <w:p w:rsidR="00710DE3" w:rsidRDefault="00710DE3" w:rsidP="00710D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 Thomas(q.v.), Margaret(q.v.), William(q.v.) and another girl. (ibid.)</w:t>
      </w:r>
    </w:p>
    <w:p w:rsidR="00710DE3" w:rsidRDefault="00710D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0DE3" w:rsidRDefault="00710D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0DE3" w:rsidRDefault="00710D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ca.</w:t>
      </w:r>
      <w:r>
        <w:rPr>
          <w:rFonts w:ascii="Times New Roman" w:hAnsi="Times New Roman" w:cs="Times New Roman"/>
          <w:sz w:val="24"/>
          <w:szCs w:val="24"/>
        </w:rPr>
        <w:tab/>
        <w:t>1424</w:t>
      </w:r>
      <w:r>
        <w:rPr>
          <w:rFonts w:ascii="Times New Roman" w:hAnsi="Times New Roman" w:cs="Times New Roman"/>
          <w:sz w:val="24"/>
          <w:szCs w:val="24"/>
        </w:rPr>
        <w:tab/>
        <w:t>She was born.  (ibid.)</w:t>
      </w:r>
    </w:p>
    <w:p w:rsidR="00710DE3" w:rsidRDefault="00710D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Jan.1435</w:t>
      </w:r>
      <w:r>
        <w:rPr>
          <w:rFonts w:ascii="Times New Roman" w:hAnsi="Times New Roman" w:cs="Times New Roman"/>
          <w:sz w:val="24"/>
          <w:szCs w:val="24"/>
        </w:rPr>
        <w:tab/>
        <w:t>She and John were married.   (ibid.)</w:t>
      </w:r>
    </w:p>
    <w:p w:rsidR="00710DE3" w:rsidRDefault="00710D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Oct.1478</w:t>
      </w:r>
      <w:r>
        <w:rPr>
          <w:rFonts w:ascii="Times New Roman" w:hAnsi="Times New Roman" w:cs="Times New Roman"/>
          <w:sz w:val="24"/>
          <w:szCs w:val="24"/>
        </w:rPr>
        <w:tab/>
        <w:t>She died.    (ibid.)</w:t>
      </w:r>
    </w:p>
    <w:p w:rsidR="00710DE3" w:rsidRDefault="00710D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0DE3" w:rsidRDefault="00710D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0DE3" w:rsidRPr="00710DE3" w:rsidRDefault="00710D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  <w:bookmarkStart w:id="0" w:name="_GoBack"/>
      <w:bookmarkEnd w:id="0"/>
    </w:p>
    <w:sectPr w:rsidR="00710DE3" w:rsidRPr="00710D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DE3" w:rsidRDefault="00710DE3" w:rsidP="00E71FC3">
      <w:pPr>
        <w:spacing w:after="0" w:line="240" w:lineRule="auto"/>
      </w:pPr>
      <w:r>
        <w:separator/>
      </w:r>
    </w:p>
  </w:endnote>
  <w:endnote w:type="continuationSeparator" w:id="0">
    <w:p w:rsidR="00710DE3" w:rsidRDefault="00710D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DE3" w:rsidRDefault="00710DE3" w:rsidP="00E71FC3">
      <w:pPr>
        <w:spacing w:after="0" w:line="240" w:lineRule="auto"/>
      </w:pPr>
      <w:r>
        <w:separator/>
      </w:r>
    </w:p>
  </w:footnote>
  <w:footnote w:type="continuationSeparator" w:id="0">
    <w:p w:rsidR="00710DE3" w:rsidRDefault="00710D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DE3"/>
    <w:rsid w:val="00710DE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09294"/>
  <w15:chartTrackingRefBased/>
  <w15:docId w15:val="{DCC62B9D-A1C2-41D8-9575-1AA3B8BC7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2016-03-18T11:47:00Z</dcterms:created>
  <dcterms:modified xsi:type="dcterms:W3CDTF">2016-03-18T11:51:00Z</dcterms:modified>
</cp:coreProperties>
</file>